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108" w:rsidRDefault="00C83FE5">
      <w:pPr>
        <w:rPr>
          <w:rFonts w:ascii="Lucida Sans Unicode" w:hAnsi="Lucida Sans Unicode" w:cs="Lucida Sans Unicode"/>
          <w:sz w:val="20"/>
          <w:szCs w:val="20"/>
        </w:rPr>
      </w:pPr>
      <w:bookmarkStart w:id="0" w:name="_GoBack"/>
      <w:bookmarkEnd w:id="0"/>
      <w:r>
        <w:rPr>
          <w:noProof/>
          <w:lang w:eastAsia="nl-NL"/>
        </w:rPr>
        <w:drawing>
          <wp:inline distT="0" distB="0" distL="0" distR="0">
            <wp:extent cx="2838450" cy="828675"/>
            <wp:effectExtent l="0" t="0" r="0" b="9525"/>
            <wp:docPr id="1" name="Afbeelding 1" descr="Alphen aan den Rijn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phen aan den Rijn_RG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FE5" w:rsidRDefault="00C83FE5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Default="00C83FE5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Default="00C83FE5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Pr="00C83FE5" w:rsidRDefault="00C83FE5">
      <w:pPr>
        <w:rPr>
          <w:rFonts w:ascii="Lucida Sans Unicode" w:hAnsi="Lucida Sans Unicode" w:cs="Lucida Sans Unicode"/>
          <w:b/>
          <w:sz w:val="24"/>
          <w:szCs w:val="24"/>
        </w:rPr>
      </w:pPr>
      <w:r w:rsidRPr="00C83FE5">
        <w:rPr>
          <w:rFonts w:ascii="Lucida Sans Unicode" w:hAnsi="Lucida Sans Unicode" w:cs="Lucida Sans Unicode"/>
          <w:b/>
          <w:sz w:val="24"/>
          <w:szCs w:val="24"/>
        </w:rPr>
        <w:t xml:space="preserve">Bijlage </w:t>
      </w:r>
      <w:r w:rsidR="00B03640">
        <w:rPr>
          <w:rFonts w:ascii="Lucida Sans Unicode" w:hAnsi="Lucida Sans Unicode" w:cs="Lucida Sans Unicode"/>
          <w:b/>
          <w:sz w:val="24"/>
          <w:szCs w:val="24"/>
        </w:rPr>
        <w:t>1</w:t>
      </w:r>
      <w:r w:rsidR="00863EF1">
        <w:rPr>
          <w:rFonts w:ascii="Lucida Sans Unicode" w:hAnsi="Lucida Sans Unicode" w:cs="Lucida Sans Unicode"/>
          <w:b/>
          <w:sz w:val="24"/>
          <w:szCs w:val="24"/>
        </w:rPr>
        <w:t>1</w:t>
      </w:r>
      <w:r w:rsidRPr="00C83FE5">
        <w:rPr>
          <w:rFonts w:ascii="Lucida Sans Unicode" w:hAnsi="Lucida Sans Unicode" w:cs="Lucida Sans Unicode"/>
          <w:b/>
          <w:sz w:val="24"/>
          <w:szCs w:val="24"/>
        </w:rPr>
        <w:t xml:space="preserve"> – Aanbesteding Gunningssysteem Ingenieursdiensten</w:t>
      </w:r>
    </w:p>
    <w:p w:rsidR="00C83FE5" w:rsidRDefault="00C83FE5">
      <w:pPr>
        <w:rPr>
          <w:b/>
          <w:sz w:val="28"/>
          <w:szCs w:val="28"/>
        </w:rPr>
      </w:pPr>
    </w:p>
    <w:p w:rsidR="00863EF1" w:rsidRPr="00536F34" w:rsidRDefault="00863EF1" w:rsidP="00863EF1">
      <w:pPr>
        <w:rPr>
          <w:rFonts w:ascii="Lucida Sans Unicode" w:hAnsi="Lucida Sans Unicode" w:cs="Lucida Sans Unicode"/>
          <w:b/>
          <w:sz w:val="20"/>
          <w:szCs w:val="20"/>
        </w:rPr>
      </w:pPr>
      <w:r w:rsidRPr="00536F34">
        <w:rPr>
          <w:rFonts w:ascii="Lucida Sans Unicode" w:hAnsi="Lucida Sans Unicode" w:cs="Lucida Sans Unicode"/>
          <w:b/>
          <w:sz w:val="20"/>
          <w:szCs w:val="20"/>
        </w:rPr>
        <w:t>Planning 2</w:t>
      </w:r>
      <w:r w:rsidRPr="00536F34">
        <w:rPr>
          <w:rFonts w:ascii="Lucida Sans Unicode" w:hAnsi="Lucida Sans Unicode" w:cs="Lucida Sans Unicode"/>
          <w:b/>
          <w:sz w:val="20"/>
          <w:szCs w:val="20"/>
          <w:vertAlign w:val="superscript"/>
        </w:rPr>
        <w:t>e</w:t>
      </w:r>
      <w:r w:rsidRPr="00536F34">
        <w:rPr>
          <w:rFonts w:ascii="Lucida Sans Unicode" w:hAnsi="Lucida Sans Unicode" w:cs="Lucida Sans Unicode"/>
          <w:b/>
          <w:sz w:val="20"/>
          <w:szCs w:val="20"/>
        </w:rPr>
        <w:t xml:space="preserve"> aanmelding</w:t>
      </w:r>
    </w:p>
    <w:p w:rsidR="00863EF1" w:rsidRPr="00536F34" w:rsidRDefault="00863EF1" w:rsidP="00863EF1">
      <w:pPr>
        <w:rPr>
          <w:rFonts w:ascii="Lucida Sans Unicode" w:hAnsi="Lucida Sans Unicode" w:cs="Lucida Sans Unicode"/>
          <w:sz w:val="20"/>
          <w:szCs w:val="20"/>
        </w:rPr>
      </w:pPr>
    </w:p>
    <w:p w:rsidR="00863EF1" w:rsidRDefault="00863EF1" w:rsidP="00863EF1">
      <w:pPr>
        <w:rPr>
          <w:rFonts w:ascii="Lucida Sans Unicode" w:hAnsi="Lucida Sans Unicode" w:cs="Lucida Sans Unicode"/>
          <w:sz w:val="20"/>
          <w:szCs w:val="20"/>
        </w:rPr>
      </w:pPr>
    </w:p>
    <w:p w:rsidR="00863EF1" w:rsidRDefault="00863EF1" w:rsidP="00863EF1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Deze planning kan afwijken van de aangegeven planning op TenderNed. </w:t>
      </w:r>
    </w:p>
    <w:p w:rsidR="00863EF1" w:rsidRDefault="00863EF1" w:rsidP="00863EF1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Onderstaande planning is de planning waarmee opdrachtgever zal werken.</w:t>
      </w:r>
    </w:p>
    <w:p w:rsidR="00863EF1" w:rsidRPr="00536F34" w:rsidRDefault="00863EF1" w:rsidP="00863EF1">
      <w:pPr>
        <w:rPr>
          <w:rFonts w:ascii="Lucida Sans Unicode" w:hAnsi="Lucida Sans Unicode" w:cs="Lucida Sans Unicode"/>
          <w:sz w:val="20"/>
          <w:szCs w:val="20"/>
        </w:rPr>
      </w:pPr>
    </w:p>
    <w:p w:rsidR="00863EF1" w:rsidRPr="00536F34" w:rsidRDefault="00863EF1" w:rsidP="00863EF1">
      <w:pPr>
        <w:rPr>
          <w:rFonts w:ascii="Lucida Sans Unicode" w:hAnsi="Lucida Sans Unicode" w:cs="Lucida Sans Unicode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13"/>
        <w:gridCol w:w="3013"/>
        <w:gridCol w:w="3013"/>
      </w:tblGrid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b/>
                <w:sz w:val="20"/>
                <w:szCs w:val="20"/>
              </w:rPr>
              <w:t>Omschrijving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b/>
                <w:sz w:val="20"/>
                <w:szCs w:val="20"/>
              </w:rPr>
              <w:t>Tijdstip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</w:tr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Publicatie oproep 2</w:t>
            </w:r>
            <w:r w:rsidRPr="00536F34">
              <w:rPr>
                <w:rFonts w:ascii="Lucida Sans Unicode" w:hAnsi="Lucida Sans Unicode" w:cs="Lucida Sans Unicode"/>
                <w:sz w:val="20"/>
                <w:szCs w:val="20"/>
                <w:vertAlign w:val="superscript"/>
              </w:rPr>
              <w:t>e</w:t>
            </w: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 xml:space="preserve"> aanmelding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4 augustus 2016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Uiterst tijdstip voor het indienen van vragen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9 augustus 2016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10.00 uur</w:t>
            </w:r>
          </w:p>
        </w:tc>
      </w:tr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Verstrekken Nota van Inlichtingen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12 augustus 2016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Uiterst tijdstip voor aanmelding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31 augustus 2016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23.59 uur</w:t>
            </w:r>
          </w:p>
        </w:tc>
      </w:tr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Bekendmaking voornemen tot selectie (streefdatum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)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15 september 2016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Verstrijken van bezwaartermijn 20 dagen na</w:t>
            </w:r>
          </w:p>
          <w:p w:rsidR="00863EF1" w:rsidRPr="00536F34" w:rsidRDefault="00863EF1" w:rsidP="00D86B5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bekendmaking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6 oktober 2016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Bekendmaken GSI-lijst (indicatief)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Begin oktober 2016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Start GSI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-</w:t>
            </w: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lijst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Begin oktober 2016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 xml:space="preserve">Einde GSI-lijst </w:t>
            </w:r>
          </w:p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536F34">
              <w:rPr>
                <w:rFonts w:ascii="Lucida Sans Unicode" w:hAnsi="Lucida Sans Unicode" w:cs="Lucida Sans Unicode"/>
                <w:sz w:val="20"/>
                <w:szCs w:val="20"/>
              </w:rPr>
              <w:t>31 augustus 2018</w:t>
            </w: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863EF1" w:rsidRPr="00536F34" w:rsidTr="00D86B5A"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3013" w:type="dxa"/>
          </w:tcPr>
          <w:p w:rsidR="00863EF1" w:rsidRPr="00536F34" w:rsidRDefault="00863EF1" w:rsidP="00D86B5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:rsidR="00863EF1" w:rsidRDefault="00863EF1" w:rsidP="00863EF1">
      <w:pPr>
        <w:rPr>
          <w:rFonts w:ascii="Lucida Sans Unicode" w:hAnsi="Lucida Sans Unicode" w:cs="Lucida Sans Unicode"/>
          <w:sz w:val="20"/>
          <w:szCs w:val="20"/>
        </w:rPr>
      </w:pPr>
    </w:p>
    <w:p w:rsidR="00863EF1" w:rsidRDefault="00863EF1" w:rsidP="00863EF1">
      <w:pPr>
        <w:rPr>
          <w:rFonts w:ascii="Lucida Sans Unicode" w:hAnsi="Lucida Sans Unicode" w:cs="Lucida Sans Unicode"/>
          <w:sz w:val="20"/>
          <w:szCs w:val="20"/>
        </w:rPr>
      </w:pPr>
    </w:p>
    <w:p w:rsidR="00863EF1" w:rsidRPr="00536F34" w:rsidRDefault="00863EF1" w:rsidP="00863EF1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Default="00C83FE5">
      <w:pPr>
        <w:rPr>
          <w:rFonts w:ascii="Lucida Sans Unicode" w:hAnsi="Lucida Sans Unicode" w:cs="Lucida Sans Unicode"/>
          <w:sz w:val="20"/>
          <w:szCs w:val="20"/>
        </w:rPr>
      </w:pPr>
    </w:p>
    <w:sectPr w:rsidR="00C83FE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6A1" w:rsidRDefault="003F36A1" w:rsidP="003F36A1">
      <w:r>
        <w:separator/>
      </w:r>
    </w:p>
  </w:endnote>
  <w:endnote w:type="continuationSeparator" w:id="0">
    <w:p w:rsidR="003F36A1" w:rsidRDefault="003F36A1" w:rsidP="003F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6A1" w:rsidRDefault="009E4227">
    <w:pPr>
      <w:pStyle w:val="Voettekst"/>
    </w:pPr>
    <w:r>
      <w:t xml:space="preserve">4 augustus </w:t>
    </w:r>
    <w:r w:rsidR="003F36A1">
      <w:t xml:space="preserve"> 2016</w:t>
    </w:r>
  </w:p>
  <w:p w:rsidR="003F36A1" w:rsidRDefault="003F36A1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6A1" w:rsidRDefault="003F36A1" w:rsidP="003F36A1">
      <w:r>
        <w:separator/>
      </w:r>
    </w:p>
  </w:footnote>
  <w:footnote w:type="continuationSeparator" w:id="0">
    <w:p w:rsidR="003F36A1" w:rsidRDefault="003F36A1" w:rsidP="003F3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329B8"/>
    <w:multiLevelType w:val="hybridMultilevel"/>
    <w:tmpl w:val="13D65A68"/>
    <w:lvl w:ilvl="0" w:tplc="6F84A10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FE5"/>
    <w:rsid w:val="003F36A1"/>
    <w:rsid w:val="00582691"/>
    <w:rsid w:val="007B2A7C"/>
    <w:rsid w:val="00863EF1"/>
    <w:rsid w:val="008F4108"/>
    <w:rsid w:val="009E4227"/>
    <w:rsid w:val="00B03640"/>
    <w:rsid w:val="00C83FE5"/>
    <w:rsid w:val="00CA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83FE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3FE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C83FE5"/>
    <w:pPr>
      <w:ind w:left="720"/>
    </w:pPr>
    <w:rPr>
      <w:rFonts w:ascii="Calibri" w:hAnsi="Calibri" w:cs="Calibri"/>
    </w:rPr>
  </w:style>
  <w:style w:type="paragraph" w:styleId="Koptekst">
    <w:name w:val="header"/>
    <w:basedOn w:val="Standaard"/>
    <w:link w:val="KoptekstChar"/>
    <w:uiPriority w:val="99"/>
    <w:unhideWhenUsed/>
    <w:rsid w:val="003F36A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36A1"/>
  </w:style>
  <w:style w:type="paragraph" w:styleId="Voettekst">
    <w:name w:val="footer"/>
    <w:basedOn w:val="Standaard"/>
    <w:link w:val="VoettekstChar"/>
    <w:uiPriority w:val="99"/>
    <w:unhideWhenUsed/>
    <w:rsid w:val="003F36A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36A1"/>
  </w:style>
  <w:style w:type="table" w:styleId="Tabelraster">
    <w:name w:val="Table Grid"/>
    <w:basedOn w:val="Standaardtabel"/>
    <w:uiPriority w:val="59"/>
    <w:rsid w:val="00863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83FE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3FE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C83FE5"/>
    <w:pPr>
      <w:ind w:left="720"/>
    </w:pPr>
    <w:rPr>
      <w:rFonts w:ascii="Calibri" w:hAnsi="Calibri" w:cs="Calibri"/>
    </w:rPr>
  </w:style>
  <w:style w:type="paragraph" w:styleId="Koptekst">
    <w:name w:val="header"/>
    <w:basedOn w:val="Standaard"/>
    <w:link w:val="KoptekstChar"/>
    <w:uiPriority w:val="99"/>
    <w:unhideWhenUsed/>
    <w:rsid w:val="003F36A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36A1"/>
  </w:style>
  <w:style w:type="paragraph" w:styleId="Voettekst">
    <w:name w:val="footer"/>
    <w:basedOn w:val="Standaard"/>
    <w:link w:val="VoettekstChar"/>
    <w:uiPriority w:val="99"/>
    <w:unhideWhenUsed/>
    <w:rsid w:val="003F36A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36A1"/>
  </w:style>
  <w:style w:type="table" w:styleId="Tabelraster">
    <w:name w:val="Table Grid"/>
    <w:basedOn w:val="Standaardtabel"/>
    <w:uiPriority w:val="59"/>
    <w:rsid w:val="00863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BA534898.dotm</Template>
  <TotalTime>3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Ligtvoet - Smit, Ank</dc:creator>
  <cp:lastModifiedBy>Ligtvoet - Smit, Ank</cp:lastModifiedBy>
  <cp:revision>4</cp:revision>
  <dcterms:created xsi:type="dcterms:W3CDTF">2016-08-04T08:22:00Z</dcterms:created>
  <dcterms:modified xsi:type="dcterms:W3CDTF">2016-08-04T08:31:00Z</dcterms:modified>
</cp:coreProperties>
</file>